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A81" w:rsidRDefault="00D21A81" w:rsidP="00D21A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Этап.</w:t>
      </w:r>
    </w:p>
    <w:p w:rsidR="00AB16E5" w:rsidRDefault="00D21A81" w:rsidP="00D21A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21A81">
        <w:rPr>
          <w:rFonts w:ascii="Times New Roman" w:hAnsi="Times New Roman" w:cs="Times New Roman"/>
          <w:sz w:val="28"/>
          <w:szCs w:val="28"/>
        </w:rPr>
        <w:t xml:space="preserve">Список точек в </w:t>
      </w:r>
      <w:proofErr w:type="gramStart"/>
      <w:r w:rsidRPr="00D21A81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21A81">
        <w:rPr>
          <w:rFonts w:ascii="Times New Roman" w:hAnsi="Times New Roman" w:cs="Times New Roman"/>
          <w:sz w:val="28"/>
          <w:szCs w:val="28"/>
        </w:rPr>
        <w:t>ртивной</w:t>
      </w:r>
      <w:proofErr w:type="gramEnd"/>
      <w:r w:rsidRPr="00D21A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1A81">
        <w:rPr>
          <w:rFonts w:ascii="Times New Roman" w:hAnsi="Times New Roman" w:cs="Times New Roman"/>
          <w:sz w:val="28"/>
          <w:szCs w:val="28"/>
        </w:rPr>
        <w:t>станционке</w:t>
      </w:r>
      <w:proofErr w:type="spellEnd"/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21A81" w:rsidTr="00D21A81">
        <w:tc>
          <w:tcPr>
            <w:tcW w:w="4785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Приседания</w:t>
            </w:r>
          </w:p>
        </w:tc>
        <w:tc>
          <w:tcPr>
            <w:tcW w:w="4786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 мин.</w:t>
            </w:r>
          </w:p>
        </w:tc>
      </w:tr>
      <w:tr w:rsidR="00D21A81" w:rsidTr="00D21A81">
        <w:tc>
          <w:tcPr>
            <w:tcW w:w="4785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Подтягивания</w:t>
            </w:r>
            <w:r w:rsidR="000356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356DA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="000356DA">
              <w:rPr>
                <w:rFonts w:ascii="Times New Roman" w:hAnsi="Times New Roman" w:cs="Times New Roman"/>
                <w:sz w:val="28"/>
                <w:szCs w:val="28"/>
              </w:rPr>
              <w:t>парни)</w:t>
            </w:r>
          </w:p>
        </w:tc>
        <w:tc>
          <w:tcPr>
            <w:tcW w:w="4786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</w:t>
            </w:r>
          </w:p>
        </w:tc>
      </w:tr>
      <w:tr w:rsidR="00D21A81" w:rsidTr="00D21A81">
        <w:tc>
          <w:tcPr>
            <w:tcW w:w="4785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Челночный бег</w:t>
            </w:r>
          </w:p>
        </w:tc>
        <w:tc>
          <w:tcPr>
            <w:tcW w:w="4786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время</w:t>
            </w:r>
          </w:p>
        </w:tc>
      </w:tr>
      <w:tr w:rsidR="00D21A81" w:rsidTr="00D21A81">
        <w:tc>
          <w:tcPr>
            <w:tcW w:w="4785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Прыжки со скакалкой</w:t>
            </w:r>
          </w:p>
        </w:tc>
        <w:tc>
          <w:tcPr>
            <w:tcW w:w="4786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D21A81" w:rsidTr="00D21A81">
        <w:tc>
          <w:tcPr>
            <w:tcW w:w="4785" w:type="dxa"/>
          </w:tcPr>
          <w:p w:rsidR="00D21A81" w:rsidRDefault="00D21A81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Отжимания от земли</w:t>
            </w:r>
            <w:r w:rsidR="000356DA">
              <w:rPr>
                <w:rFonts w:ascii="Times New Roman" w:hAnsi="Times New Roman" w:cs="Times New Roman"/>
                <w:sz w:val="28"/>
                <w:szCs w:val="28"/>
              </w:rPr>
              <w:t xml:space="preserve"> (парни)</w:t>
            </w:r>
          </w:p>
        </w:tc>
        <w:tc>
          <w:tcPr>
            <w:tcW w:w="4786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</w:t>
            </w:r>
          </w:p>
        </w:tc>
      </w:tr>
      <w:tr w:rsidR="00D21A81" w:rsidTr="00D21A81">
        <w:tc>
          <w:tcPr>
            <w:tcW w:w="4785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Качание пресса ( девушки)</w:t>
            </w:r>
          </w:p>
        </w:tc>
        <w:tc>
          <w:tcPr>
            <w:tcW w:w="4786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</w:t>
            </w:r>
          </w:p>
        </w:tc>
      </w:tr>
      <w:tr w:rsidR="00D21A81" w:rsidTr="00D21A81">
        <w:tc>
          <w:tcPr>
            <w:tcW w:w="4785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Дартс</w:t>
            </w:r>
            <w:proofErr w:type="spellEnd"/>
          </w:p>
        </w:tc>
        <w:tc>
          <w:tcPr>
            <w:tcW w:w="4786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очков</w:t>
            </w:r>
          </w:p>
        </w:tc>
      </w:tr>
      <w:tr w:rsidR="00D21A81" w:rsidTr="00D21A81">
        <w:tc>
          <w:tcPr>
            <w:tcW w:w="4785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Набивания футбольным мячом</w:t>
            </w:r>
          </w:p>
        </w:tc>
        <w:tc>
          <w:tcPr>
            <w:tcW w:w="4786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D21A81" w:rsidTr="00D21A81">
        <w:tc>
          <w:tcPr>
            <w:tcW w:w="4785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Набивания мячиком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пин-понга</w:t>
            </w:r>
            <w:proofErr w:type="spellEnd"/>
          </w:p>
        </w:tc>
        <w:tc>
          <w:tcPr>
            <w:tcW w:w="4786" w:type="dxa"/>
          </w:tcPr>
          <w:p w:rsidR="00D21A81" w:rsidRDefault="00D21A81" w:rsidP="00D21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D21A81" w:rsidTr="00181792">
        <w:tc>
          <w:tcPr>
            <w:tcW w:w="4785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Обруч</w:t>
            </w:r>
            <w:r w:rsidR="000356DA">
              <w:rPr>
                <w:rFonts w:ascii="Times New Roman" w:hAnsi="Times New Roman" w:cs="Times New Roman"/>
                <w:sz w:val="28"/>
                <w:szCs w:val="28"/>
              </w:rPr>
              <w:t xml:space="preserve"> (девушки)</w:t>
            </w:r>
          </w:p>
        </w:tc>
        <w:tc>
          <w:tcPr>
            <w:tcW w:w="4786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время</w:t>
            </w:r>
          </w:p>
        </w:tc>
      </w:tr>
      <w:tr w:rsidR="00D21A81" w:rsidTr="00181792">
        <w:tc>
          <w:tcPr>
            <w:tcW w:w="4785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Броски в баскетбольное кольцо</w:t>
            </w:r>
          </w:p>
        </w:tc>
        <w:tc>
          <w:tcPr>
            <w:tcW w:w="4786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 2 мин.</w:t>
            </w:r>
          </w:p>
        </w:tc>
      </w:tr>
      <w:tr w:rsidR="00D21A81" w:rsidTr="00181792">
        <w:tc>
          <w:tcPr>
            <w:tcW w:w="4785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Бутылки с песком</w:t>
            </w:r>
          </w:p>
        </w:tc>
        <w:tc>
          <w:tcPr>
            <w:tcW w:w="4786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время</w:t>
            </w:r>
          </w:p>
        </w:tc>
      </w:tr>
      <w:tr w:rsidR="00D21A81" w:rsidTr="00181792">
        <w:tc>
          <w:tcPr>
            <w:tcW w:w="4785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Спортивная викторина</w:t>
            </w:r>
          </w:p>
        </w:tc>
        <w:tc>
          <w:tcPr>
            <w:tcW w:w="4786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правильных ответов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</w:tc>
      </w:tr>
      <w:tr w:rsidR="00D21A81" w:rsidTr="00181792">
        <w:tc>
          <w:tcPr>
            <w:tcW w:w="4785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Перебирание крупы и гороха</w:t>
            </w:r>
          </w:p>
        </w:tc>
        <w:tc>
          <w:tcPr>
            <w:tcW w:w="4786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время</w:t>
            </w:r>
          </w:p>
        </w:tc>
      </w:tr>
      <w:tr w:rsidR="00D21A81" w:rsidTr="00181792">
        <w:tc>
          <w:tcPr>
            <w:tcW w:w="4785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Метание ядра</w:t>
            </w:r>
          </w:p>
        </w:tc>
        <w:tc>
          <w:tcPr>
            <w:tcW w:w="4786" w:type="dxa"/>
          </w:tcPr>
          <w:p w:rsidR="00D21A81" w:rsidRDefault="00D21A81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 w:rsidR="00351B4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тояние</w:t>
            </w:r>
          </w:p>
        </w:tc>
      </w:tr>
    </w:tbl>
    <w:p w:rsidR="00D21A81" w:rsidRDefault="00D21A81" w:rsidP="00D21A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1A81" w:rsidRDefault="00D21A81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команды</w:t>
      </w:r>
      <w:r w:rsidR="000356DA">
        <w:rPr>
          <w:rFonts w:ascii="Times New Roman" w:hAnsi="Times New Roman" w:cs="Times New Roman"/>
          <w:sz w:val="28"/>
          <w:szCs w:val="28"/>
        </w:rPr>
        <w:t xml:space="preserve"> распределяют членов команды для участия в станциях.</w:t>
      </w: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участников от одной команды на одной станции 5 человек!</w:t>
      </w: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начала работы станций все участники умеют право проходить станции в любой последовательности.</w:t>
      </w: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участник получает индивидуальный результат, поэтому при подсчете результатов 1,2,3 место могут получить участники одной команды.</w:t>
      </w: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призовые места получают баллы! 1 место – 30 баллов, 2 место – 20 баллов, 3  место – 10 баллов соответственно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сли у участников одинаковые результаты, то мастер может каждой команде начислить положенное количество баллов в соответствии с местом)</w:t>
      </w: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Лист мастера</w:t>
      </w:r>
    </w:p>
    <w:tbl>
      <w:tblPr>
        <w:tblStyle w:val="a3"/>
        <w:tblW w:w="0" w:type="auto"/>
        <w:tblLook w:val="04A0"/>
      </w:tblPr>
      <w:tblGrid>
        <w:gridCol w:w="817"/>
        <w:gridCol w:w="4820"/>
        <w:gridCol w:w="3934"/>
      </w:tblGrid>
      <w:tr w:rsidR="000356DA" w:rsidTr="000356DA">
        <w:tc>
          <w:tcPr>
            <w:tcW w:w="817" w:type="dxa"/>
          </w:tcPr>
          <w:p w:rsidR="000356DA" w:rsidRDefault="000356DA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0356DA" w:rsidRDefault="000356DA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3934" w:type="dxa"/>
          </w:tcPr>
          <w:p w:rsidR="000356DA" w:rsidRDefault="000356DA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мастера</w:t>
            </w:r>
          </w:p>
        </w:tc>
      </w:tr>
      <w:tr w:rsidR="000356DA" w:rsidTr="000356DA">
        <w:tc>
          <w:tcPr>
            <w:tcW w:w="817" w:type="dxa"/>
          </w:tcPr>
          <w:p w:rsidR="000356DA" w:rsidRDefault="000356DA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0356DA" w:rsidRDefault="000356DA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0356DA" w:rsidRDefault="000356DA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6DA" w:rsidRDefault="000356DA" w:rsidP="000356D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15"/>
        <w:gridCol w:w="3362"/>
        <w:gridCol w:w="3544"/>
        <w:gridCol w:w="1950"/>
      </w:tblGrid>
      <w:tr w:rsidR="005222AF" w:rsidTr="005222AF">
        <w:tc>
          <w:tcPr>
            <w:tcW w:w="715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62" w:type="dxa"/>
          </w:tcPr>
          <w:p w:rsidR="00351B4F" w:rsidRDefault="00351B4F" w:rsidP="00351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отряда,</w:t>
            </w:r>
            <w:r w:rsidR="005222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222AF" w:rsidRDefault="005222AF" w:rsidP="00351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r w:rsidR="00351B4F">
              <w:rPr>
                <w:rFonts w:ascii="Times New Roman" w:hAnsi="Times New Roman" w:cs="Times New Roman"/>
                <w:sz w:val="28"/>
                <w:szCs w:val="28"/>
              </w:rPr>
              <w:t>район, ВУЗ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1950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5222AF" w:rsidTr="005222AF">
        <w:tc>
          <w:tcPr>
            <w:tcW w:w="715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62" w:type="dxa"/>
            <w:vMerge w:val="restart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62" w:type="dxa"/>
            <w:vMerge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62" w:type="dxa"/>
            <w:vMerge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0356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22AF" w:rsidRDefault="005222AF" w:rsidP="000356D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15"/>
        <w:gridCol w:w="3362"/>
        <w:gridCol w:w="3544"/>
        <w:gridCol w:w="1950"/>
      </w:tblGrid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362" w:type="dxa"/>
          </w:tcPr>
          <w:p w:rsidR="00351B4F" w:rsidRDefault="00351B4F" w:rsidP="00351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отряда, </w:t>
            </w:r>
          </w:p>
          <w:p w:rsidR="005222AF" w:rsidRDefault="00351B4F" w:rsidP="00351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район, ВУЗ)</w:t>
            </w: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5222AF" w:rsidTr="00181792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362" w:type="dxa"/>
            <w:vMerge w:val="restart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2AF" w:rsidTr="005222AF">
        <w:tc>
          <w:tcPr>
            <w:tcW w:w="715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3362" w:type="dxa"/>
            <w:vMerge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5222AF" w:rsidRDefault="005222AF" w:rsidP="001817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5222AF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Роспись мастера</w:t>
      </w:r>
    </w:p>
    <w:p w:rsidR="005222AF" w:rsidRDefault="005222AF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Сдать в штаб </w:t>
      </w:r>
      <w:proofErr w:type="spellStart"/>
      <w:r w:rsidR="00351B4F">
        <w:rPr>
          <w:rFonts w:ascii="Times New Roman" w:hAnsi="Times New Roman" w:cs="Times New Roman"/>
          <w:sz w:val="28"/>
          <w:szCs w:val="28"/>
        </w:rPr>
        <w:t>Гречушкину</w:t>
      </w:r>
      <w:proofErr w:type="spellEnd"/>
      <w:r w:rsidR="00351B4F">
        <w:rPr>
          <w:rFonts w:ascii="Times New Roman" w:hAnsi="Times New Roman" w:cs="Times New Roman"/>
          <w:sz w:val="28"/>
          <w:szCs w:val="28"/>
        </w:rPr>
        <w:t xml:space="preserve"> Дмитрию </w:t>
      </w:r>
      <w:r>
        <w:rPr>
          <w:rFonts w:ascii="Times New Roman" w:hAnsi="Times New Roman" w:cs="Times New Roman"/>
          <w:sz w:val="28"/>
          <w:szCs w:val="28"/>
        </w:rPr>
        <w:t xml:space="preserve"> после окончания работы станции!</w:t>
      </w: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5222AF" w:rsidP="005222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Этап</w:t>
      </w:r>
    </w:p>
    <w:p w:rsidR="005222AF" w:rsidRDefault="005222AF" w:rsidP="005222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подсчета результатов каждая команда получает о</w:t>
      </w:r>
      <w:r w:rsidR="00E3211F">
        <w:rPr>
          <w:rFonts w:ascii="Times New Roman" w:hAnsi="Times New Roman" w:cs="Times New Roman"/>
          <w:sz w:val="28"/>
          <w:szCs w:val="28"/>
        </w:rPr>
        <w:t>пределенное количество баллов. Дал</w:t>
      </w:r>
      <w:r w:rsidR="00351B4F">
        <w:rPr>
          <w:rFonts w:ascii="Times New Roman" w:hAnsi="Times New Roman" w:cs="Times New Roman"/>
          <w:sz w:val="28"/>
          <w:szCs w:val="28"/>
        </w:rPr>
        <w:t>ее,</w:t>
      </w:r>
      <w:r w:rsidR="00E3211F">
        <w:rPr>
          <w:rFonts w:ascii="Times New Roman" w:hAnsi="Times New Roman" w:cs="Times New Roman"/>
          <w:sz w:val="28"/>
          <w:szCs w:val="28"/>
        </w:rPr>
        <w:t xml:space="preserve"> каждая команда определяется</w:t>
      </w:r>
      <w:r w:rsidR="00351B4F">
        <w:rPr>
          <w:rFonts w:ascii="Times New Roman" w:hAnsi="Times New Roman" w:cs="Times New Roman"/>
          <w:sz w:val="28"/>
          <w:szCs w:val="28"/>
        </w:rPr>
        <w:t>,</w:t>
      </w:r>
      <w:r w:rsidR="00E3211F">
        <w:rPr>
          <w:rFonts w:ascii="Times New Roman" w:hAnsi="Times New Roman" w:cs="Times New Roman"/>
          <w:sz w:val="28"/>
          <w:szCs w:val="28"/>
        </w:rPr>
        <w:t xml:space="preserve"> какие способности они приобретут на это количество баллов.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3211F" w:rsidTr="00E3211F"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Заморозка</w:t>
            </w:r>
          </w:p>
        </w:tc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Вратарь команды противника не может двигаться 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сек.</w:t>
            </w:r>
          </w:p>
        </w:tc>
        <w:tc>
          <w:tcPr>
            <w:tcW w:w="3191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  <w:tr w:rsidR="00E3211F" w:rsidTr="00E3211F"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Остолбиней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3190" w:type="dxa"/>
          </w:tcPr>
          <w:p w:rsidR="00E3211F" w:rsidRDefault="00E3211F" w:rsidP="00E32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Полевой игрок команды противника не может двигаться 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сек.</w:t>
            </w:r>
          </w:p>
        </w:tc>
        <w:tc>
          <w:tcPr>
            <w:tcW w:w="3191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баллов</w:t>
            </w:r>
          </w:p>
        </w:tc>
      </w:tr>
      <w:tr w:rsidR="00E3211F" w:rsidTr="00E3211F"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Хоровод</w:t>
            </w:r>
          </w:p>
        </w:tc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 полевые игроки команды противника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беруться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руки 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сек.</w:t>
            </w:r>
          </w:p>
        </w:tc>
        <w:tc>
          <w:tcPr>
            <w:tcW w:w="3191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баллов</w:t>
            </w:r>
          </w:p>
        </w:tc>
      </w:tr>
      <w:tr w:rsidR="00E3211F" w:rsidTr="00E3211F"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Награда</w:t>
            </w:r>
          </w:p>
        </w:tc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полевой игрок команды противника «Награждается» 2мя бутылками с водой 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30 сек.</w:t>
            </w:r>
          </w:p>
        </w:tc>
        <w:tc>
          <w:tcPr>
            <w:tcW w:w="3191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</w:tr>
      <w:tr w:rsidR="00E3211F" w:rsidTr="00E3211F"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Болельщик</w:t>
            </w:r>
          </w:p>
        </w:tc>
        <w:tc>
          <w:tcPr>
            <w:tcW w:w="3190" w:type="dxa"/>
          </w:tcPr>
          <w:p w:rsidR="00E3211F" w:rsidRPr="00E3211F" w:rsidRDefault="00E3211F" w:rsidP="00E321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поле выбегает человек, который играет за команду, которая бросила эту способность и он вправе делать абсолютно, что захочет!</w:t>
            </w:r>
          </w:p>
        </w:tc>
        <w:tc>
          <w:tcPr>
            <w:tcW w:w="3191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баллов</w:t>
            </w:r>
          </w:p>
        </w:tc>
      </w:tr>
      <w:tr w:rsidR="00E3211F" w:rsidTr="00E3211F"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Контр-заклинание</w:t>
            </w:r>
            <w:proofErr w:type="spellEnd"/>
            <w:proofErr w:type="gramEnd"/>
          </w:p>
        </w:tc>
        <w:tc>
          <w:tcPr>
            <w:tcW w:w="3190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можете отменить вражеское заклинание!</w:t>
            </w:r>
          </w:p>
        </w:tc>
        <w:tc>
          <w:tcPr>
            <w:tcW w:w="3191" w:type="dxa"/>
          </w:tcPr>
          <w:p w:rsidR="00E3211F" w:rsidRDefault="00E3211F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баллов</w:t>
            </w:r>
          </w:p>
        </w:tc>
      </w:tr>
      <w:tr w:rsidR="00C728E6" w:rsidTr="00E3211F">
        <w:tc>
          <w:tcPr>
            <w:tcW w:w="3190" w:type="dxa"/>
          </w:tcPr>
          <w:p w:rsidR="00C728E6" w:rsidRDefault="00C728E6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Пенальти! Всем разойтись!</w:t>
            </w:r>
          </w:p>
        </w:tc>
        <w:tc>
          <w:tcPr>
            <w:tcW w:w="3190" w:type="dxa"/>
          </w:tcPr>
          <w:p w:rsidR="00C728E6" w:rsidRDefault="00C728E6" w:rsidP="00C7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Команда может пробить пенальти, но в таких условиях. Вратарь снимается с ворот, но пробивающего пенальти раскручивают и вместо игрового мяча на точку ставится мяч меньшего диаметра. </w:t>
            </w:r>
          </w:p>
        </w:tc>
        <w:tc>
          <w:tcPr>
            <w:tcW w:w="3191" w:type="dxa"/>
          </w:tcPr>
          <w:p w:rsidR="00C728E6" w:rsidRDefault="00C728E6" w:rsidP="0052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баллов</w:t>
            </w:r>
          </w:p>
        </w:tc>
      </w:tr>
    </w:tbl>
    <w:p w:rsidR="00E3211F" w:rsidRDefault="00E3211F" w:rsidP="005222A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E3211F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накопленные способности команда распределяет на все игры</w:t>
      </w:r>
      <w:r w:rsidR="00351B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т.е. использова</w:t>
      </w:r>
      <w:r w:rsidR="00351B4F">
        <w:rPr>
          <w:rFonts w:ascii="Times New Roman" w:hAnsi="Times New Roman" w:cs="Times New Roman"/>
          <w:sz w:val="28"/>
          <w:szCs w:val="28"/>
        </w:rPr>
        <w:t xml:space="preserve">нная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способность</w:t>
      </w:r>
      <w:proofErr w:type="gramEnd"/>
      <w:r w:rsidR="00351B4F">
        <w:rPr>
          <w:rFonts w:ascii="Times New Roman" w:hAnsi="Times New Roman" w:cs="Times New Roman"/>
          <w:sz w:val="28"/>
          <w:szCs w:val="28"/>
        </w:rPr>
        <w:t xml:space="preserve"> возможно использовать однажды в трех играх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C728E6" w:rsidRDefault="00C728E6" w:rsidP="000356DA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способности может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C728E6">
        <w:rPr>
          <w:rFonts w:ascii="Times New Roman" w:hAnsi="Times New Roman" w:cs="Times New Roman"/>
          <w:b/>
          <w:sz w:val="28"/>
          <w:szCs w:val="28"/>
        </w:rPr>
        <w:t>сключительно</w:t>
      </w:r>
      <w:r>
        <w:rPr>
          <w:rFonts w:ascii="Times New Roman" w:hAnsi="Times New Roman" w:cs="Times New Roman"/>
          <w:sz w:val="28"/>
          <w:szCs w:val="28"/>
        </w:rPr>
        <w:t xml:space="preserve"> тренер! Об использовании способности тренер сообщает боковому судье и </w:t>
      </w:r>
      <w:r w:rsidRPr="00C728E6">
        <w:rPr>
          <w:rFonts w:ascii="Times New Roman" w:hAnsi="Times New Roman" w:cs="Times New Roman"/>
          <w:sz w:val="28"/>
          <w:szCs w:val="28"/>
          <w:u w:val="single"/>
        </w:rPr>
        <w:t>только при возникновении в игре пауз способности начинают активироваться!</w:t>
      </w:r>
    </w:p>
    <w:p w:rsidR="00C728E6" w:rsidRDefault="00C728E6" w:rsidP="000356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728E6">
        <w:rPr>
          <w:rFonts w:ascii="Times New Roman" w:hAnsi="Times New Roman" w:cs="Times New Roman"/>
          <w:sz w:val="28"/>
          <w:szCs w:val="28"/>
        </w:rPr>
        <w:t xml:space="preserve">Весь ход матча осуществляется по правилам игры в мини футбол </w:t>
      </w:r>
      <w:r w:rsidR="00663CC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C728E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C728E6">
        <w:rPr>
          <w:rFonts w:ascii="Times New Roman" w:hAnsi="Times New Roman" w:cs="Times New Roman"/>
          <w:sz w:val="28"/>
          <w:szCs w:val="28"/>
        </w:rPr>
        <w:t>. документ официал</w:t>
      </w:r>
      <w:r w:rsidR="00663CCA">
        <w:rPr>
          <w:rFonts w:ascii="Times New Roman" w:hAnsi="Times New Roman" w:cs="Times New Roman"/>
          <w:sz w:val="28"/>
          <w:szCs w:val="28"/>
        </w:rPr>
        <w:t>ьные правила игры в мини футбол)</w:t>
      </w:r>
      <w:r>
        <w:rPr>
          <w:rFonts w:ascii="Times New Roman" w:hAnsi="Times New Roman" w:cs="Times New Roman"/>
          <w:sz w:val="28"/>
          <w:szCs w:val="28"/>
        </w:rPr>
        <w:t xml:space="preserve"> с определенными изменениями</w:t>
      </w:r>
      <w:r w:rsidR="00663CCA">
        <w:rPr>
          <w:rFonts w:ascii="Times New Roman" w:hAnsi="Times New Roman" w:cs="Times New Roman"/>
          <w:sz w:val="28"/>
          <w:szCs w:val="28"/>
        </w:rPr>
        <w:t xml:space="preserve">. </w:t>
      </w:r>
      <w:r w:rsidR="00663CCA" w:rsidRPr="00663CCA">
        <w:rPr>
          <w:rFonts w:ascii="Times New Roman" w:hAnsi="Times New Roman" w:cs="Times New Roman"/>
          <w:b/>
          <w:sz w:val="28"/>
          <w:szCs w:val="28"/>
        </w:rPr>
        <w:t>За организаторами сохраняется право изменять правила!</w:t>
      </w:r>
    </w:p>
    <w:p w:rsidR="00663CCA" w:rsidRDefault="00663CCA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получения способностей происходит жеребьевка команд. Игры проходят по олимпийской системе</w:t>
      </w:r>
      <w:r w:rsidR="00351B4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т.е. между первой и второй командой определяется победитель, который будет играть с победителем в паре третья и четвертая команды и т.д.</w:t>
      </w:r>
    </w:p>
    <w:p w:rsidR="00663CCA" w:rsidRPr="00663CCA" w:rsidRDefault="00663CCA" w:rsidP="000356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происходят параллельно на двух полях</w:t>
      </w:r>
      <w:r w:rsidR="00351B4F">
        <w:rPr>
          <w:rFonts w:ascii="Times New Roman" w:hAnsi="Times New Roman" w:cs="Times New Roman"/>
          <w:sz w:val="28"/>
          <w:szCs w:val="28"/>
        </w:rPr>
        <w:t xml:space="preserve"> лагерей ЧАЙКА и ЕЛОЧКА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Команды, победившие </w:t>
      </w:r>
      <w:r w:rsidR="00351B4F">
        <w:rPr>
          <w:rFonts w:ascii="Times New Roman" w:hAnsi="Times New Roman" w:cs="Times New Roman"/>
          <w:sz w:val="28"/>
          <w:szCs w:val="28"/>
        </w:rPr>
        <w:t>соперников</w:t>
      </w:r>
      <w:r>
        <w:rPr>
          <w:rFonts w:ascii="Times New Roman" w:hAnsi="Times New Roman" w:cs="Times New Roman"/>
          <w:sz w:val="28"/>
          <w:szCs w:val="28"/>
        </w:rPr>
        <w:t xml:space="preserve"> на своих полях встречаются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друг с другом в полуфинале и финале, где определяется чемпион. </w:t>
      </w:r>
      <w:r w:rsidRPr="00663CCA">
        <w:rPr>
          <w:rFonts w:ascii="Times New Roman" w:hAnsi="Times New Roman" w:cs="Times New Roman"/>
          <w:b/>
          <w:sz w:val="28"/>
          <w:szCs w:val="28"/>
        </w:rPr>
        <w:t>Матч за 3 место не проводится!</w:t>
      </w:r>
      <w:r>
        <w:rPr>
          <w:rFonts w:ascii="Times New Roman" w:hAnsi="Times New Roman" w:cs="Times New Roman"/>
          <w:sz w:val="28"/>
          <w:szCs w:val="28"/>
        </w:rPr>
        <w:t xml:space="preserve"> Команды, прошедшие в полуфинал автоматически занимают 3 место!</w:t>
      </w: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56DA" w:rsidRPr="000356DA" w:rsidRDefault="000356DA" w:rsidP="000356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A81" w:rsidRPr="00D21A81" w:rsidRDefault="00D21A81" w:rsidP="00D21A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1A81" w:rsidRPr="00D21A81" w:rsidRDefault="00D21A81" w:rsidP="00D21A8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21A81" w:rsidRPr="00D21A81" w:rsidSect="00AB1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21A81"/>
    <w:rsid w:val="000356DA"/>
    <w:rsid w:val="00351B4F"/>
    <w:rsid w:val="005222AF"/>
    <w:rsid w:val="00663CCA"/>
    <w:rsid w:val="00AB16E5"/>
    <w:rsid w:val="00C728E6"/>
    <w:rsid w:val="00D21A81"/>
    <w:rsid w:val="00E32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A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</cp:lastModifiedBy>
  <cp:revision>5</cp:revision>
  <dcterms:created xsi:type="dcterms:W3CDTF">2013-04-26T19:45:00Z</dcterms:created>
  <dcterms:modified xsi:type="dcterms:W3CDTF">2013-04-29T17:50:00Z</dcterms:modified>
</cp:coreProperties>
</file>